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345" w14:paraId="42AA3430" w14:textId="77777777" w:rsidTr="005F0345">
        <w:tc>
          <w:tcPr>
            <w:tcW w:w="9016" w:type="dxa"/>
          </w:tcPr>
          <w:tbl>
            <w:tblPr>
              <w:tblStyle w:val="TableGrid"/>
              <w:tblW w:w="8989" w:type="dxa"/>
              <w:tblLook w:val="04A0" w:firstRow="1" w:lastRow="0" w:firstColumn="1" w:lastColumn="0" w:noHBand="0" w:noVBand="1"/>
            </w:tblPr>
            <w:tblGrid>
              <w:gridCol w:w="2871"/>
              <w:gridCol w:w="3240"/>
              <w:gridCol w:w="2878"/>
            </w:tblGrid>
            <w:tr w:rsidR="005F0345" w:rsidRPr="005F0345" w14:paraId="45D23D5E" w14:textId="77777777" w:rsidTr="005F0345">
              <w:trPr>
                <w:trHeight w:val="827"/>
              </w:trPr>
              <w:tc>
                <w:tcPr>
                  <w:tcW w:w="28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C9773AB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  <w:t>Feature</w:t>
                  </w:r>
                </w:p>
              </w:tc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93D624F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  <w:t>Hot Wallets</w:t>
                  </w:r>
                </w:p>
              </w:tc>
              <w:tc>
                <w:tcPr>
                  <w:tcW w:w="0" w:type="auto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2F1157E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b/>
                      <w:bCs/>
                      <w:i/>
                      <w:sz w:val="24"/>
                    </w:rPr>
                    <w:t>Cold Wallets</w:t>
                  </w:r>
                </w:p>
              </w:tc>
            </w:tr>
            <w:tr w:rsidR="005F0345" w:rsidRPr="005F0345" w14:paraId="12764515" w14:textId="77777777" w:rsidTr="005F0345">
              <w:trPr>
                <w:trHeight w:val="428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D891AA3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Internet Connection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FCFB0BC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DBC0E1D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No</w:t>
                  </w:r>
                </w:p>
              </w:tc>
            </w:tr>
            <w:tr w:rsidR="005F0345" w:rsidRPr="005F0345" w14:paraId="625F00D6" w14:textId="77777777" w:rsidTr="005F0345">
              <w:trPr>
                <w:trHeight w:val="414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E44E23C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Security Level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3A80D10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Moderate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109DC8E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High</w:t>
                  </w:r>
                </w:p>
              </w:tc>
            </w:tr>
            <w:tr w:rsidR="005F0345" w:rsidRPr="005F0345" w14:paraId="70EAA990" w14:textId="77777777" w:rsidTr="005F0345">
              <w:trPr>
                <w:trHeight w:val="428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1AFF5FE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Ease of Use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67D12D4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Easy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74804BE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Slightly technical</w:t>
                  </w:r>
                </w:p>
              </w:tc>
            </w:tr>
            <w:tr w:rsidR="005F0345" w:rsidRPr="005F0345" w14:paraId="16C3EC9C" w14:textId="77777777" w:rsidTr="005F0345">
              <w:trPr>
                <w:trHeight w:val="414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577F085" w14:textId="29416C83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Best</w:t>
                  </w:r>
                  <w:r w:rsidRPr="005F0345">
                    <w:rPr>
                      <w:rFonts w:ascii="Arial" w:hAnsi="Arial" w:cs="Arial"/>
                      <w:i/>
                      <w:sz w:val="24"/>
                    </w:rPr>
                    <w:t xml:space="preserve"> For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5531E39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 xml:space="preserve">Daily use, </w:t>
                  </w:r>
                  <w:proofErr w:type="spellStart"/>
                  <w:r w:rsidRPr="005F0345">
                    <w:rPr>
                      <w:rFonts w:ascii="Arial" w:hAnsi="Arial" w:cs="Arial"/>
                      <w:i/>
                      <w:sz w:val="24"/>
                    </w:rPr>
                    <w:t>DeFi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0BB2695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Long-term storage</w:t>
                  </w:r>
                </w:p>
              </w:tc>
            </w:tr>
            <w:tr w:rsidR="005F0345" w:rsidRPr="005F0345" w14:paraId="7CE95598" w14:textId="77777777" w:rsidTr="005F0345">
              <w:trPr>
                <w:trHeight w:val="428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558E546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Examples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E60AF01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 xml:space="preserve">Trust Wallet, </w:t>
                  </w:r>
                  <w:proofErr w:type="spellStart"/>
                  <w:r w:rsidRPr="005F0345">
                    <w:rPr>
                      <w:rFonts w:ascii="Arial" w:hAnsi="Arial" w:cs="Arial"/>
                      <w:i/>
                      <w:sz w:val="24"/>
                    </w:rPr>
                    <w:t>MetaMask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26ADE1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 xml:space="preserve">Ledger, </w:t>
                  </w:r>
                  <w:proofErr w:type="spellStart"/>
                  <w:r w:rsidRPr="005F0345">
                    <w:rPr>
                      <w:rFonts w:ascii="Arial" w:hAnsi="Arial" w:cs="Arial"/>
                      <w:i/>
                      <w:sz w:val="24"/>
                    </w:rPr>
                    <w:t>Trezor</w:t>
                  </w:r>
                  <w:proofErr w:type="spellEnd"/>
                </w:p>
              </w:tc>
            </w:tr>
            <w:tr w:rsidR="005F0345" w:rsidRPr="005F0345" w14:paraId="1DE721FE" w14:textId="77777777" w:rsidTr="005F0345">
              <w:trPr>
                <w:trHeight w:val="414"/>
              </w:trPr>
              <w:tc>
                <w:tcPr>
                  <w:tcW w:w="28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E85A5A7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Cost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830ADD8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Free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E89F775" w14:textId="77777777" w:rsidR="005F0345" w:rsidRPr="005F0345" w:rsidRDefault="005F0345" w:rsidP="00D33888">
                  <w:pPr>
                    <w:spacing w:after="160" w:line="259" w:lineRule="auto"/>
                    <w:rPr>
                      <w:rFonts w:ascii="Arial" w:hAnsi="Arial" w:cs="Arial"/>
                      <w:i/>
                      <w:sz w:val="24"/>
                    </w:rPr>
                  </w:pPr>
                  <w:r w:rsidRPr="005F0345">
                    <w:rPr>
                      <w:rFonts w:ascii="Arial" w:hAnsi="Arial" w:cs="Arial"/>
                      <w:i/>
                      <w:sz w:val="24"/>
                    </w:rPr>
                    <w:t>Paid (hardware cost)</w:t>
                  </w:r>
                </w:p>
              </w:tc>
            </w:tr>
          </w:tbl>
          <w:p w14:paraId="470FC29F" w14:textId="77777777" w:rsidR="005F0345" w:rsidRDefault="005F0345"/>
        </w:tc>
      </w:tr>
    </w:tbl>
    <w:p w14:paraId="5341258E" w14:textId="77777777" w:rsidR="00B75F68" w:rsidRDefault="00B75F68" w:rsidP="005F0345">
      <w:bookmarkStart w:id="0" w:name="_GoBack"/>
      <w:bookmarkEnd w:id="0"/>
    </w:p>
    <w:sectPr w:rsidR="00B75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45"/>
    <w:rsid w:val="005F0345"/>
    <w:rsid w:val="00B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33BE"/>
  <w15:chartTrackingRefBased/>
  <w15:docId w15:val="{6D2A1AF5-0FEB-4EB8-A6B8-315FA84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0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F0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2025-05-26T12:08:00Z</dcterms:created>
  <dcterms:modified xsi:type="dcterms:W3CDTF">2025-05-26T12:12:00Z</dcterms:modified>
</cp:coreProperties>
</file>